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BF0C" w14:textId="63CFA88C" w:rsidR="002C2ED7" w:rsidRPr="00402BCF" w:rsidRDefault="00402BCF">
      <w:pPr>
        <w:rPr>
          <w:rFonts w:ascii="Arial" w:hAnsi="Arial" w:cs="Arial"/>
          <w:sz w:val="32"/>
          <w:szCs w:val="32"/>
        </w:rPr>
      </w:pPr>
      <w:r w:rsidRPr="00402BCF">
        <w:rPr>
          <w:rFonts w:ascii="Arial" w:hAnsi="Arial" w:cs="Arial"/>
          <w:sz w:val="32"/>
          <w:szCs w:val="32"/>
        </w:rPr>
        <w:t xml:space="preserve">The </w:t>
      </w:r>
      <w:r w:rsidR="00A335E8">
        <w:rPr>
          <w:rFonts w:ascii="Arial" w:hAnsi="Arial" w:cs="Arial"/>
          <w:sz w:val="32"/>
          <w:szCs w:val="32"/>
        </w:rPr>
        <w:t>Old</w:t>
      </w:r>
      <w:r w:rsidRPr="00402BCF">
        <w:rPr>
          <w:rFonts w:ascii="Arial" w:hAnsi="Arial" w:cs="Arial"/>
          <w:sz w:val="32"/>
          <w:szCs w:val="32"/>
        </w:rPr>
        <w:t xml:space="preserve"> Testament reading is taken from </w:t>
      </w:r>
      <w:r w:rsidR="0028675C">
        <w:rPr>
          <w:rFonts w:ascii="Arial" w:hAnsi="Arial" w:cs="Arial"/>
          <w:sz w:val="32"/>
          <w:szCs w:val="32"/>
        </w:rPr>
        <w:t xml:space="preserve">the </w:t>
      </w:r>
      <w:r w:rsidR="00091E88">
        <w:rPr>
          <w:rFonts w:ascii="Arial" w:hAnsi="Arial" w:cs="Arial"/>
          <w:sz w:val="32"/>
          <w:szCs w:val="32"/>
        </w:rPr>
        <w:t xml:space="preserve">Book of </w:t>
      </w:r>
      <w:r w:rsidR="00A335E8">
        <w:rPr>
          <w:rFonts w:ascii="Arial" w:hAnsi="Arial" w:cs="Arial"/>
          <w:sz w:val="32"/>
          <w:szCs w:val="32"/>
        </w:rPr>
        <w:t xml:space="preserve">the Prophet </w:t>
      </w:r>
      <w:r w:rsidR="00123536">
        <w:rPr>
          <w:rFonts w:ascii="Arial" w:hAnsi="Arial" w:cs="Arial"/>
          <w:sz w:val="32"/>
          <w:szCs w:val="32"/>
        </w:rPr>
        <w:t>Isaiah</w:t>
      </w:r>
      <w:r w:rsidR="00D752A8">
        <w:rPr>
          <w:rFonts w:ascii="Arial" w:hAnsi="Arial" w:cs="Arial"/>
          <w:sz w:val="32"/>
          <w:szCs w:val="32"/>
        </w:rPr>
        <w:t xml:space="preserve"> </w:t>
      </w:r>
      <w:r w:rsidRPr="00402BCF">
        <w:rPr>
          <w:rFonts w:ascii="Arial" w:hAnsi="Arial" w:cs="Arial"/>
          <w:sz w:val="32"/>
          <w:szCs w:val="32"/>
        </w:rPr>
        <w:t xml:space="preserve">chapter </w:t>
      </w:r>
      <w:r w:rsidR="00035F61">
        <w:rPr>
          <w:rFonts w:ascii="Arial" w:hAnsi="Arial" w:cs="Arial"/>
          <w:sz w:val="32"/>
          <w:szCs w:val="32"/>
        </w:rPr>
        <w:t>35</w:t>
      </w:r>
      <w:r w:rsidRPr="00402BCF">
        <w:rPr>
          <w:rFonts w:ascii="Arial" w:hAnsi="Arial" w:cs="Arial"/>
          <w:sz w:val="32"/>
          <w:szCs w:val="32"/>
        </w:rPr>
        <w:t xml:space="preserve">, beginning at the </w:t>
      </w:r>
      <w:r w:rsidR="00A335E8">
        <w:rPr>
          <w:rFonts w:ascii="Arial" w:hAnsi="Arial" w:cs="Arial"/>
          <w:sz w:val="32"/>
          <w:szCs w:val="32"/>
        </w:rPr>
        <w:t>1</w:t>
      </w:r>
      <w:r w:rsidR="00A335E8" w:rsidRPr="00A335E8">
        <w:rPr>
          <w:rFonts w:ascii="Arial" w:hAnsi="Arial" w:cs="Arial"/>
          <w:sz w:val="32"/>
          <w:szCs w:val="32"/>
          <w:vertAlign w:val="superscript"/>
        </w:rPr>
        <w:t>st</w:t>
      </w:r>
      <w:r w:rsidR="00A335E8">
        <w:rPr>
          <w:rFonts w:ascii="Arial" w:hAnsi="Arial" w:cs="Arial"/>
          <w:sz w:val="32"/>
          <w:szCs w:val="32"/>
        </w:rPr>
        <w:t xml:space="preserve"> </w:t>
      </w:r>
      <w:r w:rsidRPr="00402BCF">
        <w:rPr>
          <w:rFonts w:ascii="Arial" w:hAnsi="Arial" w:cs="Arial"/>
          <w:sz w:val="32"/>
          <w:szCs w:val="32"/>
        </w:rPr>
        <w:t>verse:</w:t>
      </w:r>
    </w:p>
    <w:p w14:paraId="1A242920" w14:textId="0F7990C7" w:rsidR="007E78D5" w:rsidRDefault="007E78D5" w:rsidP="00402BCF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22FDE86C" w14:textId="3EC0F65B" w:rsidR="00035F61" w:rsidRPr="00035F61" w:rsidRDefault="00035F61" w:rsidP="00035F61">
      <w:pPr>
        <w:rPr>
          <w:rFonts w:ascii="Arial" w:hAnsi="Arial" w:cs="Arial"/>
          <w:sz w:val="28"/>
          <w:szCs w:val="28"/>
        </w:rPr>
      </w:pP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>The wilderness and the dry land shall be glad, the desert shall rejoice and blossom; like the crocus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it shall blossom </w:t>
      </w:r>
      <w:proofErr w:type="gramStart"/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>abundantly, and</w:t>
      </w:r>
      <w:proofErr w:type="gramEnd"/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 rejoice with joy and singing. </w:t>
      </w:r>
      <w:r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 </w:t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The glory of Lebanon shall be given to it, the majesty of Carmel and Sharon. </w:t>
      </w:r>
      <w:r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 </w:t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>They shall see the glory of the LORD, the majesty of our God.</w:t>
      </w:r>
      <w:r w:rsidRPr="00035F61">
        <w:rPr>
          <w:rFonts w:ascii="Arial" w:hAnsi="Arial" w:cs="Arial"/>
          <w:color w:val="000000"/>
          <w:sz w:val="28"/>
          <w:szCs w:val="28"/>
        </w:rPr>
        <w:br/>
      </w:r>
      <w:r w:rsidRPr="00035F61">
        <w:rPr>
          <w:rFonts w:ascii="Arial" w:hAnsi="Arial" w:cs="Arial"/>
          <w:color w:val="000000"/>
          <w:sz w:val="28"/>
          <w:szCs w:val="28"/>
        </w:rPr>
        <w:br/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Strengthen the weak </w:t>
      </w:r>
      <w:proofErr w:type="gramStart"/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>hands, and</w:t>
      </w:r>
      <w:proofErr w:type="gramEnd"/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 make firm the feeble knees.</w:t>
      </w:r>
      <w:r w:rsidRPr="00035F61">
        <w:rPr>
          <w:rFonts w:ascii="Arial" w:hAnsi="Arial" w:cs="Arial"/>
          <w:color w:val="000000"/>
          <w:sz w:val="28"/>
          <w:szCs w:val="28"/>
        </w:rPr>
        <w:br/>
      </w:r>
      <w:r w:rsidRPr="00035F61">
        <w:rPr>
          <w:rFonts w:ascii="Arial" w:hAnsi="Arial" w:cs="Arial"/>
          <w:color w:val="000000"/>
          <w:sz w:val="28"/>
          <w:szCs w:val="28"/>
        </w:rPr>
        <w:br/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Say to those who are of a fearful heart, "Be strong, do not fear! </w:t>
      </w:r>
      <w:r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 </w:t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Here is your God. </w:t>
      </w:r>
      <w:r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 </w:t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He will come with vengeance, with terrible recompense. </w:t>
      </w:r>
      <w:r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 </w:t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>He will come and save you."</w:t>
      </w:r>
      <w:r w:rsidRPr="00035F61">
        <w:rPr>
          <w:rFonts w:ascii="Arial" w:hAnsi="Arial" w:cs="Arial"/>
          <w:color w:val="000000"/>
          <w:sz w:val="28"/>
          <w:szCs w:val="28"/>
        </w:rPr>
        <w:br/>
      </w:r>
      <w:r w:rsidRPr="00035F61">
        <w:rPr>
          <w:rFonts w:ascii="Arial" w:hAnsi="Arial" w:cs="Arial"/>
          <w:color w:val="000000"/>
          <w:sz w:val="28"/>
          <w:szCs w:val="28"/>
        </w:rPr>
        <w:br/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>Then the eyes of the blind shall be opened, and the ears of the deaf unstopped;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then the lame shall leap like a deer, and the tongue of the speechless sing for joy. </w:t>
      </w:r>
      <w:r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 </w:t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>For waters shall break forth in the wilderness, and streams in the desert;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>the burning sand shall become a pool, and the thirsty ground springs of water; the haunt of jackals shall become a swamp, the grass shall become reeds and rushes.</w:t>
      </w:r>
      <w:r w:rsidRPr="00035F61">
        <w:rPr>
          <w:rFonts w:ascii="Arial" w:hAnsi="Arial" w:cs="Arial"/>
          <w:color w:val="000000"/>
          <w:sz w:val="28"/>
          <w:szCs w:val="28"/>
        </w:rPr>
        <w:br/>
      </w:r>
      <w:r w:rsidRPr="00035F61">
        <w:rPr>
          <w:rFonts w:ascii="Arial" w:hAnsi="Arial" w:cs="Arial"/>
          <w:color w:val="000000"/>
          <w:sz w:val="28"/>
          <w:szCs w:val="28"/>
        </w:rPr>
        <w:br/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A highway shall be there, and it shall be called the Holy Way; the unclean shall not travel on it, but it shall be for God's people; no </w:t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>traveller</w:t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>, not even fools, shall go astray.</w:t>
      </w:r>
      <w:r w:rsidRPr="00035F61">
        <w:rPr>
          <w:rFonts w:ascii="Arial" w:hAnsi="Arial" w:cs="Arial"/>
          <w:color w:val="000000"/>
          <w:sz w:val="28"/>
          <w:szCs w:val="28"/>
        </w:rPr>
        <w:br/>
      </w:r>
      <w:r w:rsidRPr="00035F61">
        <w:rPr>
          <w:rFonts w:ascii="Arial" w:hAnsi="Arial" w:cs="Arial"/>
          <w:color w:val="000000"/>
          <w:sz w:val="28"/>
          <w:szCs w:val="28"/>
        </w:rPr>
        <w:br/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>No lion shall be there, nor shall any ravenous beast come up on it; they shall not be found there, but the redeemed shall walk there.</w:t>
      </w:r>
      <w:r w:rsidRPr="00035F61">
        <w:rPr>
          <w:rFonts w:ascii="Arial" w:hAnsi="Arial" w:cs="Arial"/>
          <w:color w:val="000000"/>
          <w:sz w:val="28"/>
          <w:szCs w:val="28"/>
        </w:rPr>
        <w:br/>
      </w:r>
      <w:r w:rsidRPr="00035F61">
        <w:rPr>
          <w:rFonts w:ascii="Arial" w:hAnsi="Arial" w:cs="Arial"/>
          <w:color w:val="000000"/>
          <w:sz w:val="28"/>
          <w:szCs w:val="28"/>
        </w:rPr>
        <w:br/>
      </w:r>
      <w:r w:rsidRPr="00035F61">
        <w:rPr>
          <w:rFonts w:ascii="Arial" w:hAnsi="Arial" w:cs="Arial"/>
          <w:color w:val="000000"/>
          <w:sz w:val="28"/>
          <w:szCs w:val="28"/>
          <w:shd w:val="clear" w:color="auto" w:fill="F9F9F9"/>
        </w:rPr>
        <w:t>And the ransomed of the LORD shall return, and come to Zion with singing; everlasting joy shall be upon their heads; they shall obtain joy and gladness, and sorrow and sighing shall flee away.</w:t>
      </w:r>
    </w:p>
    <w:p w14:paraId="45B3CDFA" w14:textId="77777777" w:rsidR="00035F61" w:rsidRPr="00123536" w:rsidRDefault="00035F61" w:rsidP="00402BCF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09C86E12" w14:textId="77777777" w:rsidR="003675A6" w:rsidRPr="007D2E56" w:rsidRDefault="003675A6" w:rsidP="00402BCF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11D2310A" w14:textId="3078C272" w:rsidR="00A40B0D" w:rsidRPr="00A335E8" w:rsidRDefault="00A335E8" w:rsidP="00402BCF">
      <w:pPr>
        <w:rPr>
          <w:rFonts w:ascii="Arial" w:hAnsi="Arial" w:cs="Arial"/>
          <w:i/>
          <w:iCs/>
          <w:color w:val="808080" w:themeColor="background1" w:themeShade="80"/>
          <w:sz w:val="32"/>
          <w:szCs w:val="32"/>
          <w:shd w:val="clear" w:color="auto" w:fill="F9F9F9"/>
        </w:rPr>
      </w:pPr>
      <w:r w:rsidRPr="00A335E8">
        <w:rPr>
          <w:rFonts w:ascii="Arial" w:hAnsi="Arial" w:cs="Arial"/>
          <w:i/>
          <w:iCs/>
          <w:color w:val="808080" w:themeColor="background1" w:themeShade="80"/>
          <w:sz w:val="32"/>
          <w:szCs w:val="32"/>
          <w:shd w:val="clear" w:color="auto" w:fill="F9F9F9"/>
        </w:rPr>
        <w:t>[Pause]</w:t>
      </w:r>
    </w:p>
    <w:p w14:paraId="39A7EC53" w14:textId="77777777" w:rsidR="00A40B0D" w:rsidRDefault="00A40B0D" w:rsidP="00402BCF">
      <w:pPr>
        <w:rPr>
          <w:rFonts w:ascii="Arial" w:hAnsi="Arial" w:cs="Arial"/>
          <w:color w:val="000000"/>
          <w:sz w:val="32"/>
          <w:szCs w:val="32"/>
          <w:shd w:val="clear" w:color="auto" w:fill="F9F9F9"/>
        </w:rPr>
      </w:pPr>
    </w:p>
    <w:p w14:paraId="05C3D22B" w14:textId="32DBE9DF" w:rsidR="00402BCF" w:rsidRDefault="00402BCF" w:rsidP="00402BCF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This is the word of the Lord.</w:t>
      </w:r>
    </w:p>
    <w:p w14:paraId="09280F9D" w14:textId="0BF29E0F" w:rsidR="00402BCF" w:rsidRDefault="00402BCF" w:rsidP="00402BCF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Thanks be to God.</w:t>
      </w:r>
    </w:p>
    <w:p w14:paraId="6F12C7BD" w14:textId="3ADDDA78" w:rsidR="000C435D" w:rsidRPr="00035F61" w:rsidRDefault="005F2295" w:rsidP="00D46B92">
      <w:pPr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E25C71">
        <w:rPr>
          <w:rFonts w:ascii="Arial" w:hAnsi="Arial" w:cs="Arial"/>
          <w:color w:val="000000"/>
          <w:sz w:val="18"/>
          <w:szCs w:val="18"/>
        </w:rPr>
        <w:br/>
      </w:r>
      <w:r w:rsidR="00035F61" w:rsidRPr="00035F61">
        <w:rPr>
          <w:rFonts w:ascii="Calibri" w:hAnsi="Calibri" w:cs="Calibri"/>
          <w:i/>
          <w:iCs/>
          <w:color w:val="000000"/>
          <w:sz w:val="22"/>
          <w:szCs w:val="22"/>
        </w:rPr>
        <w:t>Isaiah 35:1-10</w:t>
      </w:r>
      <w:r w:rsidR="00035F61" w:rsidRPr="00035F61">
        <w:rPr>
          <w:rFonts w:ascii="Calibri" w:hAnsi="Calibri" w:cs="Calibri"/>
          <w:i/>
          <w:iCs/>
          <w:color w:val="000000"/>
          <w:sz w:val="22"/>
          <w:szCs w:val="22"/>
        </w:rPr>
        <w:br/>
      </w:r>
      <w:r w:rsidR="00123536" w:rsidRPr="00035F61">
        <w:rPr>
          <w:rFonts w:ascii="Calibri" w:hAnsi="Calibri" w:cs="Calibri"/>
          <w:i/>
          <w:iCs/>
          <w:color w:val="000000"/>
          <w:sz w:val="22"/>
          <w:szCs w:val="22"/>
        </w:rPr>
        <w:br/>
      </w:r>
      <w:r w:rsidR="000C435D" w:rsidRPr="00035F61">
        <w:rPr>
          <w:rFonts w:ascii="Arial" w:hAnsi="Arial" w:cs="Arial"/>
          <w:i/>
          <w:iCs/>
          <w:color w:val="000000"/>
          <w:sz w:val="22"/>
          <w:szCs w:val="22"/>
        </w:rPr>
        <w:br w:type="page"/>
      </w:r>
    </w:p>
    <w:p w14:paraId="58C00833" w14:textId="6A65DB9A" w:rsidR="00A335E8" w:rsidRDefault="00A335E8" w:rsidP="00091E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The New Testament reading is taken from the Letter </w:t>
      </w:r>
      <w:r w:rsidR="005B3641">
        <w:rPr>
          <w:rFonts w:ascii="Arial" w:hAnsi="Arial" w:cs="Arial"/>
          <w:sz w:val="32"/>
          <w:szCs w:val="32"/>
        </w:rPr>
        <w:t>of</w:t>
      </w:r>
      <w:r>
        <w:rPr>
          <w:rFonts w:ascii="Arial" w:hAnsi="Arial" w:cs="Arial"/>
          <w:sz w:val="32"/>
          <w:szCs w:val="32"/>
        </w:rPr>
        <w:t xml:space="preserve"> </w:t>
      </w:r>
      <w:r w:rsidR="005B3641">
        <w:rPr>
          <w:rFonts w:ascii="Arial" w:hAnsi="Arial" w:cs="Arial"/>
          <w:sz w:val="32"/>
          <w:szCs w:val="32"/>
        </w:rPr>
        <w:t>James</w:t>
      </w:r>
      <w:r>
        <w:rPr>
          <w:rFonts w:ascii="Arial" w:hAnsi="Arial" w:cs="Arial"/>
          <w:sz w:val="32"/>
          <w:szCs w:val="32"/>
        </w:rPr>
        <w:t xml:space="preserve">, chapter </w:t>
      </w:r>
      <w:r w:rsidR="00123536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, beginning at the </w:t>
      </w:r>
      <w:r w:rsidR="005B3641">
        <w:rPr>
          <w:rFonts w:ascii="Arial" w:hAnsi="Arial" w:cs="Arial"/>
          <w:sz w:val="32"/>
          <w:szCs w:val="32"/>
        </w:rPr>
        <w:t>7</w:t>
      </w:r>
      <w:r w:rsidR="00123536" w:rsidRPr="00123536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verse:</w:t>
      </w:r>
    </w:p>
    <w:p w14:paraId="51A3126A" w14:textId="2D849B49" w:rsidR="00A335E8" w:rsidRDefault="00A335E8" w:rsidP="00091E8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34616CF" w14:textId="77777777" w:rsidR="005B3641" w:rsidRPr="005B3641" w:rsidRDefault="005B3641" w:rsidP="00091E8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6AEC3CA3" w14:textId="0AE151D4" w:rsidR="005B3641" w:rsidRPr="005B3641" w:rsidRDefault="005B3641" w:rsidP="005B3641">
      <w:pPr>
        <w:rPr>
          <w:rFonts w:ascii="Arial" w:hAnsi="Arial" w:cs="Arial"/>
          <w:color w:val="000000" w:themeColor="text1"/>
          <w:sz w:val="32"/>
          <w:szCs w:val="32"/>
        </w:rPr>
      </w:pPr>
      <w:r w:rsidRPr="005B3641">
        <w:rPr>
          <w:rFonts w:ascii="Arial" w:hAnsi="Arial" w:cs="Arial"/>
          <w:color w:val="000000" w:themeColor="text1"/>
          <w:sz w:val="32"/>
          <w:szCs w:val="32"/>
          <w:shd w:val="clear" w:color="auto" w:fill="F9F9F9"/>
        </w:rPr>
        <w:t>Be patient, therefore, beloved, until the coming of the Lord. The farmer waits for the precious crop from the earth, being patient with it until it receives the early and the late rains.</w:t>
      </w:r>
      <w:r w:rsidRPr="005B3641">
        <w:rPr>
          <w:rFonts w:ascii="Arial" w:hAnsi="Arial" w:cs="Arial"/>
          <w:color w:val="000000" w:themeColor="text1"/>
          <w:sz w:val="32"/>
          <w:szCs w:val="32"/>
        </w:rPr>
        <w:br/>
      </w:r>
      <w:r w:rsidRPr="005B3641">
        <w:rPr>
          <w:rFonts w:ascii="Arial" w:hAnsi="Arial" w:cs="Arial"/>
          <w:color w:val="000000" w:themeColor="text1"/>
          <w:sz w:val="32"/>
          <w:szCs w:val="32"/>
        </w:rPr>
        <w:br/>
      </w:r>
      <w:r w:rsidRPr="005B3641">
        <w:rPr>
          <w:rFonts w:ascii="Arial" w:hAnsi="Arial" w:cs="Arial"/>
          <w:color w:val="000000" w:themeColor="text1"/>
          <w:sz w:val="32"/>
          <w:szCs w:val="32"/>
          <w:shd w:val="clear" w:color="auto" w:fill="F9F9F9"/>
        </w:rPr>
        <w:t xml:space="preserve">You also must be patient.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9F9F9"/>
        </w:rPr>
        <w:t xml:space="preserve"> </w:t>
      </w:r>
      <w:r w:rsidRPr="005B3641">
        <w:rPr>
          <w:rFonts w:ascii="Arial" w:hAnsi="Arial" w:cs="Arial"/>
          <w:color w:val="000000" w:themeColor="text1"/>
          <w:sz w:val="32"/>
          <w:szCs w:val="32"/>
          <w:shd w:val="clear" w:color="auto" w:fill="F9F9F9"/>
        </w:rPr>
        <w:t>Strengthen your hearts, for the coming of the Lord is near.</w:t>
      </w:r>
      <w:r w:rsidRPr="005B3641">
        <w:rPr>
          <w:rFonts w:ascii="Arial" w:hAnsi="Arial" w:cs="Arial"/>
          <w:color w:val="000000" w:themeColor="text1"/>
          <w:sz w:val="32"/>
          <w:szCs w:val="32"/>
        </w:rPr>
        <w:br/>
      </w:r>
      <w:r w:rsidRPr="005B3641">
        <w:rPr>
          <w:rFonts w:ascii="Arial" w:hAnsi="Arial" w:cs="Arial"/>
          <w:color w:val="000000" w:themeColor="text1"/>
          <w:sz w:val="32"/>
          <w:szCs w:val="32"/>
        </w:rPr>
        <w:br/>
      </w:r>
      <w:r w:rsidRPr="005B3641">
        <w:rPr>
          <w:rFonts w:ascii="Arial" w:hAnsi="Arial" w:cs="Arial"/>
          <w:color w:val="000000" w:themeColor="text1"/>
          <w:sz w:val="32"/>
          <w:szCs w:val="32"/>
          <w:shd w:val="clear" w:color="auto" w:fill="F9F9F9"/>
        </w:rPr>
        <w:t xml:space="preserve">Beloved, do not grumble against one another, so that you may not be judged.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9F9F9"/>
        </w:rPr>
        <w:t xml:space="preserve"> </w:t>
      </w:r>
      <w:r w:rsidRPr="005B3641">
        <w:rPr>
          <w:rFonts w:ascii="Arial" w:hAnsi="Arial" w:cs="Arial"/>
          <w:color w:val="000000" w:themeColor="text1"/>
          <w:sz w:val="32"/>
          <w:szCs w:val="32"/>
          <w:shd w:val="clear" w:color="auto" w:fill="F9F9F9"/>
        </w:rPr>
        <w:t>See, the Judge is standing at the doors!</w:t>
      </w:r>
      <w:r w:rsidRPr="005B3641">
        <w:rPr>
          <w:rFonts w:ascii="Arial" w:hAnsi="Arial" w:cs="Arial"/>
          <w:color w:val="000000" w:themeColor="text1"/>
          <w:sz w:val="32"/>
          <w:szCs w:val="32"/>
        </w:rPr>
        <w:br/>
      </w:r>
      <w:r w:rsidRPr="005B3641">
        <w:rPr>
          <w:rFonts w:ascii="Arial" w:hAnsi="Arial" w:cs="Arial"/>
          <w:color w:val="000000" w:themeColor="text1"/>
          <w:sz w:val="32"/>
          <w:szCs w:val="32"/>
        </w:rPr>
        <w:br/>
      </w:r>
      <w:r w:rsidRPr="005B3641">
        <w:rPr>
          <w:rFonts w:ascii="Arial" w:hAnsi="Arial" w:cs="Arial"/>
          <w:color w:val="000000" w:themeColor="text1"/>
          <w:sz w:val="32"/>
          <w:szCs w:val="32"/>
          <w:shd w:val="clear" w:color="auto" w:fill="F9F9F9"/>
        </w:rPr>
        <w:t>As an example of suffering and patience, beloved, take the prophets who spoke in the name of the Lord.</w:t>
      </w:r>
    </w:p>
    <w:p w14:paraId="6CE1AFD7" w14:textId="2923B80E" w:rsidR="00750631" w:rsidRPr="005B3641" w:rsidRDefault="00750631" w:rsidP="00091E8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A58A8C2" w14:textId="77777777" w:rsidR="00750631" w:rsidRPr="00123536" w:rsidRDefault="00750631" w:rsidP="00091E8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21274233" w14:textId="77777777" w:rsidR="00A335E8" w:rsidRPr="00A335E8" w:rsidRDefault="00A335E8" w:rsidP="00A335E8">
      <w:pPr>
        <w:rPr>
          <w:rFonts w:ascii="Arial" w:hAnsi="Arial" w:cs="Arial"/>
          <w:i/>
          <w:iCs/>
          <w:color w:val="808080" w:themeColor="background1" w:themeShade="80"/>
          <w:sz w:val="32"/>
          <w:szCs w:val="32"/>
          <w:shd w:val="clear" w:color="auto" w:fill="F9F9F9"/>
        </w:rPr>
      </w:pPr>
      <w:r w:rsidRPr="00A335E8">
        <w:rPr>
          <w:rFonts w:ascii="Arial" w:hAnsi="Arial" w:cs="Arial"/>
          <w:i/>
          <w:iCs/>
          <w:color w:val="808080" w:themeColor="background1" w:themeShade="80"/>
          <w:sz w:val="32"/>
          <w:szCs w:val="32"/>
          <w:shd w:val="clear" w:color="auto" w:fill="F9F9F9"/>
        </w:rPr>
        <w:t>[Pause]</w:t>
      </w:r>
    </w:p>
    <w:p w14:paraId="7A23718B" w14:textId="77777777" w:rsidR="00A335E8" w:rsidRDefault="00A335E8" w:rsidP="00A335E8">
      <w:pPr>
        <w:rPr>
          <w:rFonts w:ascii="Arial" w:hAnsi="Arial" w:cs="Arial"/>
          <w:color w:val="000000"/>
          <w:sz w:val="32"/>
          <w:szCs w:val="32"/>
          <w:shd w:val="clear" w:color="auto" w:fill="F9F9F9"/>
        </w:rPr>
      </w:pPr>
    </w:p>
    <w:p w14:paraId="3CC7EB97" w14:textId="77777777" w:rsidR="00A335E8" w:rsidRDefault="00A335E8" w:rsidP="00A335E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This is the word of the Lord.</w:t>
      </w:r>
    </w:p>
    <w:p w14:paraId="5CA5D0B4" w14:textId="77777777" w:rsidR="00A335E8" w:rsidRDefault="00A335E8" w:rsidP="00A335E8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Thanks be to God.</w:t>
      </w:r>
    </w:p>
    <w:p w14:paraId="0D2ED572" w14:textId="452F7E2F" w:rsidR="00C83903" w:rsidRPr="005B3641" w:rsidRDefault="00A335E8" w:rsidP="00123536">
      <w:pPr>
        <w:jc w:val="right"/>
        <w:rPr>
          <w:rFonts w:ascii="Arial" w:hAnsi="Arial" w:cs="Arial"/>
          <w:i/>
          <w:iCs/>
          <w:sz w:val="32"/>
          <w:szCs w:val="32"/>
        </w:rPr>
      </w:pPr>
      <w:r w:rsidRPr="00E25C71">
        <w:rPr>
          <w:rFonts w:ascii="Arial" w:hAnsi="Arial" w:cs="Arial"/>
          <w:color w:val="000000"/>
          <w:sz w:val="18"/>
          <w:szCs w:val="18"/>
        </w:rPr>
        <w:br/>
      </w:r>
      <w:r w:rsidR="005B3641" w:rsidRPr="005B3641">
        <w:rPr>
          <w:rFonts w:ascii="Calibri" w:hAnsi="Calibri" w:cs="Calibri"/>
          <w:i/>
          <w:iCs/>
          <w:color w:val="000000"/>
          <w:sz w:val="22"/>
          <w:szCs w:val="22"/>
        </w:rPr>
        <w:t>James 5:7-10</w:t>
      </w:r>
      <w:r w:rsidR="005B3641" w:rsidRPr="005B3641">
        <w:rPr>
          <w:rFonts w:ascii="Calibri" w:hAnsi="Calibri" w:cs="Calibri"/>
          <w:i/>
          <w:iCs/>
          <w:color w:val="000000"/>
          <w:sz w:val="22"/>
          <w:szCs w:val="22"/>
        </w:rPr>
        <w:br/>
      </w:r>
    </w:p>
    <w:p w14:paraId="397A58B5" w14:textId="013AF2BA" w:rsidR="00C83903" w:rsidRDefault="00C839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DE38DD3" w14:textId="7C7BB291" w:rsidR="00091E88" w:rsidRDefault="00091E88" w:rsidP="00091E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Hear the Gospel of our Lord Jesus Christ according to </w:t>
      </w:r>
      <w:r w:rsidR="00C83903">
        <w:rPr>
          <w:rFonts w:ascii="Arial" w:hAnsi="Arial" w:cs="Arial"/>
          <w:sz w:val="32"/>
          <w:szCs w:val="32"/>
        </w:rPr>
        <w:t>Matthew</w:t>
      </w:r>
      <w:r>
        <w:rPr>
          <w:rFonts w:ascii="Arial" w:hAnsi="Arial" w:cs="Arial"/>
          <w:sz w:val="32"/>
          <w:szCs w:val="32"/>
        </w:rPr>
        <w:t>.</w:t>
      </w:r>
    </w:p>
    <w:p w14:paraId="5B063FB9" w14:textId="0BD3D108" w:rsidR="000457C5" w:rsidRPr="000457C5" w:rsidRDefault="00091E88" w:rsidP="000457C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Glory to you O Lord</w:t>
      </w:r>
      <w:r w:rsidRPr="000457C5">
        <w:rPr>
          <w:rFonts w:ascii="Arial" w:hAnsi="Arial" w:cs="Arial"/>
          <w:b/>
          <w:bCs/>
          <w:sz w:val="32"/>
          <w:szCs w:val="32"/>
        </w:rPr>
        <w:t>.</w:t>
      </w:r>
    </w:p>
    <w:p w14:paraId="11297B11" w14:textId="41762291" w:rsidR="005B3641" w:rsidRPr="005B3641" w:rsidRDefault="005B3641" w:rsidP="005B3641">
      <w:pPr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 w:rsidRPr="005B3641">
        <w:rPr>
          <w:rFonts w:ascii="Calibri" w:hAnsi="Calibri" w:cs="Calibri"/>
          <w:color w:val="000000"/>
          <w:sz w:val="16"/>
          <w:szCs w:val="16"/>
        </w:rPr>
        <w:br/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When John heard in prison what the Messiah was doing, he sent word by his disciples</w:t>
      </w:r>
      <w:r w:rsidRPr="005B3641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and said to him, "Are you the one who is to come, or are we to wait for another?"</w:t>
      </w:r>
      <w:r w:rsidRPr="005B3641">
        <w:rPr>
          <w:rFonts w:ascii="Calibri" w:hAnsi="Calibri" w:cs="Calibri"/>
          <w:color w:val="000000"/>
          <w:sz w:val="32"/>
          <w:szCs w:val="32"/>
        </w:rPr>
        <w:br/>
      </w:r>
      <w:r w:rsidRPr="005B3641">
        <w:rPr>
          <w:rFonts w:ascii="Calibri" w:hAnsi="Calibri" w:cs="Calibri"/>
          <w:color w:val="000000"/>
          <w:sz w:val="16"/>
          <w:szCs w:val="16"/>
        </w:rPr>
        <w:br/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Jesus answered them, "Go and tell John what you hear and see:</w:t>
      </w:r>
      <w:r w:rsidRPr="005B3641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the blind receive their sight, the lame walk, the lepers are cleansed, the deaf hear, the dead are raised, and the poor have good news brought to them.</w:t>
      </w:r>
      <w:r w:rsidRPr="005B3641">
        <w:rPr>
          <w:rFonts w:ascii="Calibri" w:hAnsi="Calibri" w:cs="Calibri"/>
          <w:color w:val="000000"/>
          <w:sz w:val="32"/>
          <w:szCs w:val="32"/>
        </w:rPr>
        <w:br/>
      </w:r>
      <w:r w:rsidRPr="005B3641">
        <w:rPr>
          <w:rFonts w:ascii="Calibri" w:hAnsi="Calibri" w:cs="Calibri"/>
          <w:color w:val="000000"/>
          <w:sz w:val="16"/>
          <w:szCs w:val="16"/>
        </w:rPr>
        <w:br/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And blessed is anyone who takes no offense at me."</w:t>
      </w:r>
      <w:r w:rsidRPr="005B3641">
        <w:rPr>
          <w:rFonts w:ascii="Calibri" w:hAnsi="Calibri" w:cs="Calibri"/>
          <w:color w:val="000000"/>
          <w:sz w:val="32"/>
          <w:szCs w:val="32"/>
        </w:rPr>
        <w:br/>
      </w:r>
      <w:r w:rsidRPr="005B3641">
        <w:rPr>
          <w:rFonts w:ascii="Calibri" w:hAnsi="Calibri" w:cs="Calibri"/>
          <w:color w:val="000000"/>
          <w:sz w:val="16"/>
          <w:szCs w:val="16"/>
        </w:rPr>
        <w:br/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As they went away, Jesus began to speak to the crowds about John: </w:t>
      </w:r>
    </w:p>
    <w:p w14:paraId="1526B9C0" w14:textId="77777777" w:rsidR="005B3641" w:rsidRDefault="005B3641" w:rsidP="005B3641">
      <w:pPr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 w:rsidRPr="005B3641">
        <w:rPr>
          <w:rFonts w:ascii="Calibri" w:hAnsi="Calibri" w:cs="Calibri"/>
          <w:color w:val="000000"/>
          <w:sz w:val="16"/>
          <w:szCs w:val="16"/>
        </w:rPr>
        <w:br/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"What did you go out into the wilderness to look at?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</w:t>
      </w:r>
    </w:p>
    <w:p w14:paraId="5AF8EEA7" w14:textId="4A743B67" w:rsidR="005B3641" w:rsidRDefault="005B3641" w:rsidP="005B3641">
      <w:pPr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A reed shaken by the wind?</w:t>
      </w:r>
      <w:r w:rsidRPr="005B3641">
        <w:rPr>
          <w:rFonts w:ascii="Calibri" w:hAnsi="Calibri" w:cs="Calibri"/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What then did you go out to see?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</w:t>
      </w:r>
    </w:p>
    <w:p w14:paraId="52072014" w14:textId="70F90E2A" w:rsidR="005B3641" w:rsidRPr="005B3641" w:rsidRDefault="005B3641" w:rsidP="005B3641">
      <w:pPr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Someone dressed in soft </w:t>
      </w:r>
      <w:proofErr w:type="gramStart"/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robes?</w:t>
      </w:r>
      <w:proofErr w:type="gramEnd"/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</w:t>
      </w:r>
    </w:p>
    <w:p w14:paraId="4320CCA5" w14:textId="43B6F879" w:rsidR="005B3641" w:rsidRDefault="005B3641" w:rsidP="005B3641">
      <w:pPr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Look, those who wear soft robes are in royal palaces.</w:t>
      </w:r>
      <w:r w:rsidRPr="005B3641">
        <w:rPr>
          <w:rFonts w:ascii="Calibri" w:hAnsi="Calibri" w:cs="Calibri"/>
          <w:color w:val="000000"/>
          <w:sz w:val="32"/>
          <w:szCs w:val="32"/>
        </w:rPr>
        <w:br/>
      </w:r>
      <w:r w:rsidRPr="005B3641">
        <w:rPr>
          <w:rFonts w:ascii="Calibri" w:hAnsi="Calibri" w:cs="Calibri"/>
          <w:color w:val="000000"/>
          <w:sz w:val="16"/>
          <w:szCs w:val="16"/>
        </w:rPr>
        <w:br/>
      </w: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What then did you go out to see?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A prophet?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</w:t>
      </w:r>
    </w:p>
    <w:p w14:paraId="776FFC52" w14:textId="77777777" w:rsidR="005B3641" w:rsidRDefault="005B3641" w:rsidP="005B3641">
      <w:pPr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Yes, I tell you, and more than a prophet.</w:t>
      </w:r>
      <w:r w:rsidRPr="005B3641">
        <w:rPr>
          <w:rFonts w:ascii="Calibri" w:hAnsi="Calibri" w:cs="Calibri"/>
          <w:color w:val="000000"/>
          <w:sz w:val="32"/>
          <w:szCs w:val="32"/>
        </w:rPr>
        <w:br/>
      </w:r>
      <w:r w:rsidRPr="005B3641">
        <w:rPr>
          <w:rFonts w:ascii="Calibri" w:hAnsi="Calibri" w:cs="Calibri"/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This is the one about whom it is written, </w:t>
      </w:r>
    </w:p>
    <w:p w14:paraId="2C53C178" w14:textId="4CDB9366" w:rsidR="005B3641" w:rsidRDefault="005B3641" w:rsidP="005B3641">
      <w:pPr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'See, I am sending my messenger ahead of you, </w:t>
      </w:r>
    </w:p>
    <w:p w14:paraId="55AE57D9" w14:textId="579D1D33" w:rsidR="005B3641" w:rsidRPr="005B3641" w:rsidRDefault="005B3641" w:rsidP="005B3641">
      <w:pPr>
        <w:rPr>
          <w:rFonts w:ascii="Calibri" w:hAnsi="Calibri" w:cs="Calibri"/>
          <w:color w:val="000000"/>
          <w:sz w:val="32"/>
          <w:szCs w:val="32"/>
          <w:shd w:val="clear" w:color="auto" w:fill="F9F9F9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 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who will prepare your way before you.'</w:t>
      </w:r>
      <w:r w:rsidRPr="005B3641">
        <w:rPr>
          <w:rFonts w:ascii="Calibri" w:hAnsi="Calibri" w:cs="Calibri"/>
          <w:color w:val="000000"/>
          <w:sz w:val="32"/>
          <w:szCs w:val="32"/>
        </w:rPr>
        <w:br/>
      </w:r>
      <w:r w:rsidRPr="005B3641">
        <w:rPr>
          <w:rFonts w:ascii="Calibri" w:hAnsi="Calibri" w:cs="Calibri"/>
          <w:color w:val="000000"/>
          <w:sz w:val="16"/>
          <w:szCs w:val="16"/>
        </w:rPr>
        <w:br/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Truly I tell you, among those born of women no one has arisen greater than John the </w:t>
      </w:r>
      <w:proofErr w:type="gramStart"/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Baptist;</w:t>
      </w:r>
      <w:proofErr w:type="gramEnd"/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 xml:space="preserve"> </w:t>
      </w:r>
    </w:p>
    <w:p w14:paraId="5C7462E6" w14:textId="53DCB8E7" w:rsidR="005B3641" w:rsidRPr="005B3641" w:rsidRDefault="005B3641" w:rsidP="005B3641">
      <w:pPr>
        <w:rPr>
          <w:sz w:val="32"/>
          <w:szCs w:val="32"/>
        </w:rPr>
      </w:pP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yet the least in the kingdom of heaven is greater than he.</w:t>
      </w:r>
      <w:r w:rsidRPr="005B3641">
        <w:rPr>
          <w:rFonts w:ascii="Calibri" w:hAnsi="Calibri" w:cs="Calibri"/>
          <w:color w:val="000000"/>
          <w:sz w:val="32"/>
          <w:szCs w:val="32"/>
          <w:shd w:val="clear" w:color="auto" w:fill="F9F9F9"/>
        </w:rPr>
        <w:t>”</w:t>
      </w:r>
    </w:p>
    <w:p w14:paraId="1A57F1CD" w14:textId="11EAE1FE" w:rsidR="003675A6" w:rsidRPr="00A335E8" w:rsidRDefault="005B3641" w:rsidP="003675A6">
      <w:pPr>
        <w:rPr>
          <w:rFonts w:ascii="Arial" w:hAnsi="Arial" w:cs="Arial"/>
          <w:i/>
          <w:iCs/>
          <w:color w:val="808080" w:themeColor="background1" w:themeShade="80"/>
          <w:sz w:val="32"/>
          <w:szCs w:val="32"/>
          <w:shd w:val="clear" w:color="auto" w:fill="F9F9F9"/>
        </w:rPr>
      </w:pPr>
      <w:r w:rsidRPr="005B3641">
        <w:rPr>
          <w:rFonts w:ascii="Calibri" w:hAnsi="Calibri" w:cs="Calibri"/>
          <w:color w:val="000000"/>
          <w:sz w:val="16"/>
          <w:szCs w:val="16"/>
        </w:rPr>
        <w:br/>
      </w:r>
      <w:r w:rsidRPr="00A335E8">
        <w:rPr>
          <w:rFonts w:ascii="Arial" w:hAnsi="Arial" w:cs="Arial"/>
          <w:i/>
          <w:iCs/>
          <w:color w:val="808080" w:themeColor="background1" w:themeShade="80"/>
          <w:sz w:val="32"/>
          <w:szCs w:val="32"/>
          <w:shd w:val="clear" w:color="auto" w:fill="F9F9F9"/>
        </w:rPr>
        <w:t xml:space="preserve"> </w:t>
      </w:r>
      <w:r w:rsidR="003675A6" w:rsidRPr="00A335E8">
        <w:rPr>
          <w:rFonts w:ascii="Arial" w:hAnsi="Arial" w:cs="Arial"/>
          <w:i/>
          <w:iCs/>
          <w:color w:val="808080" w:themeColor="background1" w:themeShade="80"/>
          <w:sz w:val="32"/>
          <w:szCs w:val="32"/>
          <w:shd w:val="clear" w:color="auto" w:fill="F9F9F9"/>
        </w:rPr>
        <w:t>[Pause]</w:t>
      </w:r>
    </w:p>
    <w:p w14:paraId="7818B2CB" w14:textId="7AEC8A09" w:rsidR="00091E88" w:rsidRDefault="005B3641" w:rsidP="00091E88">
      <w:pPr>
        <w:rPr>
          <w:rFonts w:ascii="Arial" w:hAnsi="Arial" w:cs="Arial"/>
          <w:color w:val="000000" w:themeColor="text1"/>
          <w:sz w:val="32"/>
          <w:szCs w:val="32"/>
        </w:rPr>
      </w:pPr>
      <w:r w:rsidRPr="005B3641">
        <w:rPr>
          <w:rFonts w:ascii="Calibri" w:hAnsi="Calibri" w:cs="Calibri"/>
          <w:color w:val="000000"/>
          <w:sz w:val="16"/>
          <w:szCs w:val="16"/>
        </w:rPr>
        <w:br/>
      </w:r>
      <w:r w:rsidR="00091E88">
        <w:rPr>
          <w:rFonts w:ascii="Arial" w:hAnsi="Arial" w:cs="Arial"/>
          <w:color w:val="000000" w:themeColor="text1"/>
          <w:sz w:val="32"/>
          <w:szCs w:val="32"/>
        </w:rPr>
        <w:t>This is the Gospel of the Lord.</w:t>
      </w:r>
    </w:p>
    <w:p w14:paraId="668FFDD2" w14:textId="141391D4" w:rsidR="00091E88" w:rsidRPr="000457C5" w:rsidRDefault="00091E88" w:rsidP="00091E8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Praise be to you, O Christ</w:t>
      </w:r>
      <w:r w:rsidR="000457C5" w:rsidRPr="000457C5">
        <w:rPr>
          <w:rFonts w:ascii="Arial" w:hAnsi="Arial" w:cs="Arial"/>
          <w:b/>
          <w:bCs/>
          <w:sz w:val="32"/>
          <w:szCs w:val="32"/>
        </w:rPr>
        <w:t>.</w:t>
      </w:r>
    </w:p>
    <w:p w14:paraId="7705B583" w14:textId="24333785" w:rsidR="00C83903" w:rsidRPr="005B3641" w:rsidRDefault="005B3641" w:rsidP="009F73DD">
      <w:pPr>
        <w:jc w:val="right"/>
        <w:rPr>
          <w:rFonts w:ascii="Arial" w:hAnsi="Arial" w:cs="Arial"/>
          <w:i/>
          <w:iCs/>
          <w:color w:val="000000"/>
          <w:sz w:val="28"/>
          <w:szCs w:val="28"/>
        </w:rPr>
      </w:pPr>
      <w:r w:rsidRPr="005B3641">
        <w:rPr>
          <w:rFonts w:ascii="Calibri" w:hAnsi="Calibri" w:cs="Calibri"/>
          <w:i/>
          <w:iCs/>
          <w:color w:val="000000"/>
          <w:sz w:val="22"/>
          <w:szCs w:val="22"/>
        </w:rPr>
        <w:t>Matthew 11:2-11</w:t>
      </w:r>
      <w:r w:rsidRPr="005B3641">
        <w:rPr>
          <w:rFonts w:ascii="Calibri" w:hAnsi="Calibri" w:cs="Calibri"/>
          <w:i/>
          <w:iCs/>
          <w:color w:val="000000"/>
          <w:sz w:val="22"/>
          <w:szCs w:val="22"/>
        </w:rPr>
        <w:br/>
      </w:r>
      <w:r w:rsidR="00DC122F" w:rsidRPr="005B3641">
        <w:rPr>
          <w:rFonts w:ascii="Calibri" w:hAnsi="Calibri" w:cs="Calibri"/>
          <w:i/>
          <w:iCs/>
          <w:color w:val="000000"/>
          <w:sz w:val="22"/>
          <w:szCs w:val="22"/>
        </w:rPr>
        <w:br/>
      </w:r>
      <w:r w:rsidR="00C83903" w:rsidRPr="005B3641">
        <w:rPr>
          <w:rFonts w:ascii="Arial" w:hAnsi="Arial" w:cs="Arial"/>
          <w:i/>
          <w:iCs/>
          <w:color w:val="000000"/>
          <w:sz w:val="28"/>
          <w:szCs w:val="28"/>
        </w:rPr>
        <w:br w:type="page"/>
      </w:r>
    </w:p>
    <w:p w14:paraId="5BED1CE4" w14:textId="77777777" w:rsidR="00C83903" w:rsidRPr="00E5197C" w:rsidRDefault="00C83903" w:rsidP="00E5197C">
      <w:pPr>
        <w:rPr>
          <w:rFonts w:ascii="Arial" w:hAnsi="Arial" w:cs="Arial"/>
          <w:color w:val="000000"/>
          <w:sz w:val="28"/>
          <w:szCs w:val="28"/>
        </w:rPr>
      </w:pPr>
    </w:p>
    <w:p w14:paraId="4254711F" w14:textId="1699B8DE" w:rsidR="00E5197C" w:rsidRDefault="00E5197C" w:rsidP="00E5197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Hymns from </w:t>
      </w:r>
      <w:r w:rsidR="00A635C9">
        <w:rPr>
          <w:rFonts w:ascii="Arial" w:hAnsi="Arial" w:cs="Arial"/>
          <w:color w:val="000000"/>
          <w:sz w:val="28"/>
          <w:szCs w:val="28"/>
        </w:rPr>
        <w:t>Common Praise</w:t>
      </w:r>
      <w:r w:rsidR="009B2BDB">
        <w:rPr>
          <w:rFonts w:ascii="Arial" w:hAnsi="Arial" w:cs="Arial"/>
          <w:color w:val="000000"/>
          <w:sz w:val="28"/>
          <w:szCs w:val="28"/>
        </w:rPr>
        <w:t xml:space="preserve"> - </w:t>
      </w:r>
      <w:r w:rsidR="00A635C9">
        <w:rPr>
          <w:rFonts w:ascii="Arial" w:hAnsi="Arial" w:cs="Arial"/>
          <w:color w:val="000000"/>
          <w:sz w:val="28"/>
          <w:szCs w:val="28"/>
        </w:rPr>
        <w:t>b</w:t>
      </w:r>
      <w:r>
        <w:rPr>
          <w:rFonts w:ascii="Arial" w:hAnsi="Arial" w:cs="Arial"/>
          <w:color w:val="000000"/>
          <w:sz w:val="28"/>
          <w:szCs w:val="28"/>
        </w:rPr>
        <w:t>l</w:t>
      </w:r>
      <w:r w:rsidR="00A635C9">
        <w:rPr>
          <w:rFonts w:ascii="Arial" w:hAnsi="Arial" w:cs="Arial"/>
          <w:color w:val="000000"/>
          <w:sz w:val="28"/>
          <w:szCs w:val="28"/>
        </w:rPr>
        <w:t>u</w:t>
      </w:r>
      <w:r>
        <w:rPr>
          <w:rFonts w:ascii="Arial" w:hAnsi="Arial" w:cs="Arial"/>
          <w:color w:val="000000"/>
          <w:sz w:val="28"/>
          <w:szCs w:val="28"/>
        </w:rPr>
        <w:t>e book:</w:t>
      </w:r>
    </w:p>
    <w:p w14:paraId="067F0B7C" w14:textId="52E83889" w:rsidR="00E5197C" w:rsidRDefault="00E5197C" w:rsidP="00E5197C">
      <w:pPr>
        <w:rPr>
          <w:rFonts w:ascii="Arial" w:hAnsi="Arial" w:cs="Arial"/>
          <w:color w:val="000000"/>
          <w:sz w:val="28"/>
          <w:szCs w:val="28"/>
        </w:rPr>
      </w:pPr>
    </w:p>
    <w:p w14:paraId="6AF2380D" w14:textId="0DB5BF56" w:rsidR="0028542C" w:rsidRPr="00FD70BC" w:rsidRDefault="00FD70BC" w:rsidP="00FD70B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1..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FD70BC">
        <w:rPr>
          <w:rFonts w:ascii="Arial" w:hAnsi="Arial" w:cs="Arial"/>
          <w:color w:val="000000"/>
          <w:sz w:val="28"/>
          <w:szCs w:val="28"/>
        </w:rPr>
        <w:t>Long ago, prophets knew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58</w:t>
      </w:r>
    </w:p>
    <w:p w14:paraId="3A3F9835" w14:textId="77777777" w:rsidR="00FD70BC" w:rsidRPr="00FD70BC" w:rsidRDefault="00FD70BC" w:rsidP="00FD70BC">
      <w:pPr>
        <w:rPr>
          <w:rFonts w:ascii="Arial" w:hAnsi="Arial" w:cs="Arial"/>
          <w:color w:val="000000"/>
          <w:sz w:val="28"/>
          <w:szCs w:val="28"/>
        </w:rPr>
      </w:pPr>
    </w:p>
    <w:p w14:paraId="3A2D21FD" w14:textId="1079FDD8" w:rsidR="0028542C" w:rsidRPr="00E5197C" w:rsidRDefault="0028542C" w:rsidP="003675A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FD70BC">
        <w:rPr>
          <w:rFonts w:ascii="Arial" w:hAnsi="Arial" w:cs="Arial"/>
          <w:color w:val="000000"/>
          <w:sz w:val="28"/>
          <w:szCs w:val="28"/>
        </w:rPr>
        <w:t>On Jordan’s bank the Baptist’s cry</w:t>
      </w:r>
      <w:r w:rsidR="00FD70BC">
        <w:rPr>
          <w:rFonts w:ascii="Arial" w:hAnsi="Arial" w:cs="Arial"/>
          <w:color w:val="000000"/>
          <w:sz w:val="28"/>
          <w:szCs w:val="28"/>
        </w:rPr>
        <w:tab/>
      </w:r>
      <w:r w:rsidR="00FD70BC">
        <w:rPr>
          <w:rFonts w:ascii="Arial" w:hAnsi="Arial" w:cs="Arial"/>
          <w:color w:val="000000"/>
          <w:sz w:val="28"/>
          <w:szCs w:val="28"/>
        </w:rPr>
        <w:tab/>
      </w:r>
      <w:r w:rsidR="00FD70BC">
        <w:rPr>
          <w:rFonts w:ascii="Arial" w:hAnsi="Arial" w:cs="Arial"/>
          <w:color w:val="000000"/>
          <w:sz w:val="28"/>
          <w:szCs w:val="28"/>
        </w:rPr>
        <w:tab/>
        <w:t xml:space="preserve"> 34</w:t>
      </w:r>
    </w:p>
    <w:p w14:paraId="10824281" w14:textId="746B9AEC" w:rsidR="00D24128" w:rsidRDefault="00D24128" w:rsidP="00E5197C">
      <w:pPr>
        <w:rPr>
          <w:rFonts w:ascii="Arial" w:hAnsi="Arial" w:cs="Arial"/>
          <w:color w:val="000000"/>
          <w:sz w:val="28"/>
          <w:szCs w:val="28"/>
        </w:rPr>
      </w:pPr>
    </w:p>
    <w:p w14:paraId="5F234BF7" w14:textId="47D000DA" w:rsidR="0028542C" w:rsidRDefault="0028542C" w:rsidP="00E5197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42644E">
        <w:rPr>
          <w:rFonts w:ascii="Arial" w:hAnsi="Arial" w:cs="Arial"/>
          <w:color w:val="000000"/>
          <w:sz w:val="28"/>
          <w:szCs w:val="28"/>
        </w:rPr>
        <w:t>The people that in darkness sat</w:t>
      </w:r>
      <w:r w:rsidR="0042644E">
        <w:rPr>
          <w:rFonts w:ascii="Arial" w:hAnsi="Arial" w:cs="Arial"/>
          <w:color w:val="000000"/>
          <w:sz w:val="28"/>
          <w:szCs w:val="28"/>
        </w:rPr>
        <w:tab/>
      </w:r>
      <w:r w:rsidR="0042644E">
        <w:rPr>
          <w:rFonts w:ascii="Arial" w:hAnsi="Arial" w:cs="Arial"/>
          <w:color w:val="000000"/>
          <w:sz w:val="28"/>
          <w:szCs w:val="28"/>
        </w:rPr>
        <w:tab/>
      </w:r>
      <w:r w:rsidR="0042644E">
        <w:rPr>
          <w:rFonts w:ascii="Arial" w:hAnsi="Arial" w:cs="Arial"/>
          <w:color w:val="000000"/>
          <w:sz w:val="28"/>
          <w:szCs w:val="28"/>
        </w:rPr>
        <w:tab/>
        <w:t xml:space="preserve"> 38</w:t>
      </w:r>
    </w:p>
    <w:p w14:paraId="1A1453DA" w14:textId="7D5A539C" w:rsidR="0028542C" w:rsidRDefault="0028542C" w:rsidP="00E5197C">
      <w:pPr>
        <w:rPr>
          <w:rFonts w:ascii="Arial" w:hAnsi="Arial" w:cs="Arial"/>
          <w:color w:val="000000"/>
          <w:sz w:val="28"/>
          <w:szCs w:val="28"/>
        </w:rPr>
      </w:pPr>
    </w:p>
    <w:p w14:paraId="0D46815C" w14:textId="0E66D0E2" w:rsidR="0028542C" w:rsidRDefault="0028542C" w:rsidP="00E5197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775FAB">
        <w:rPr>
          <w:rFonts w:ascii="Arial" w:hAnsi="Arial" w:cs="Arial"/>
          <w:color w:val="000000"/>
          <w:sz w:val="28"/>
          <w:szCs w:val="28"/>
        </w:rPr>
        <w:t xml:space="preserve"> Ye servants of the Lord</w:t>
      </w:r>
      <w:r w:rsidR="00775FAB">
        <w:rPr>
          <w:rFonts w:ascii="Arial" w:hAnsi="Arial" w:cs="Arial"/>
          <w:color w:val="000000"/>
          <w:sz w:val="28"/>
          <w:szCs w:val="28"/>
        </w:rPr>
        <w:tab/>
      </w:r>
      <w:r w:rsidR="00775FAB">
        <w:rPr>
          <w:rFonts w:ascii="Arial" w:hAnsi="Arial" w:cs="Arial"/>
          <w:color w:val="000000"/>
          <w:sz w:val="28"/>
          <w:szCs w:val="28"/>
        </w:rPr>
        <w:tab/>
      </w:r>
      <w:r w:rsidR="00775FAB">
        <w:rPr>
          <w:rFonts w:ascii="Arial" w:hAnsi="Arial" w:cs="Arial"/>
          <w:color w:val="000000"/>
          <w:sz w:val="28"/>
          <w:szCs w:val="28"/>
        </w:rPr>
        <w:tab/>
      </w:r>
      <w:r w:rsidR="00775FAB">
        <w:rPr>
          <w:rFonts w:ascii="Arial" w:hAnsi="Arial" w:cs="Arial"/>
          <w:color w:val="000000"/>
          <w:sz w:val="28"/>
          <w:szCs w:val="28"/>
        </w:rPr>
        <w:tab/>
        <w:t xml:space="preserve"> 40</w:t>
      </w:r>
    </w:p>
    <w:p w14:paraId="2A33B720" w14:textId="77777777" w:rsidR="00775FAB" w:rsidRPr="00E5197C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1D0521F7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Hymns from Common Praise - blue book:</w:t>
      </w:r>
    </w:p>
    <w:p w14:paraId="68F4C450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111C2B20" w14:textId="77777777" w:rsidR="00775FAB" w:rsidRPr="00FD70BC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1..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FD70BC">
        <w:rPr>
          <w:rFonts w:ascii="Arial" w:hAnsi="Arial" w:cs="Arial"/>
          <w:color w:val="000000"/>
          <w:sz w:val="28"/>
          <w:szCs w:val="28"/>
        </w:rPr>
        <w:t>Long ago, prophets knew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58</w:t>
      </w:r>
    </w:p>
    <w:p w14:paraId="00AF19FC" w14:textId="77777777" w:rsidR="00775FAB" w:rsidRPr="00FD70BC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5884843B" w14:textId="77777777" w:rsidR="00775FAB" w:rsidRPr="00E5197C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ab/>
        <w:t>On Jordan’s bank the Baptist’s cry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34</w:t>
      </w:r>
    </w:p>
    <w:p w14:paraId="6ED1A14D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7B25F26B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ab/>
        <w:t>The people that in darkness sat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38</w:t>
      </w:r>
    </w:p>
    <w:p w14:paraId="79D1DEFD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03649450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Ye servants of the Lord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40</w:t>
      </w:r>
    </w:p>
    <w:p w14:paraId="449A730A" w14:textId="77777777" w:rsidR="00775FAB" w:rsidRPr="00E5197C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743C2663" w14:textId="77777777" w:rsidR="00775FAB" w:rsidRPr="00E5197C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4299A96A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Hymns from Common Praise - blue book:</w:t>
      </w:r>
    </w:p>
    <w:p w14:paraId="1C050E51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090305DB" w14:textId="77777777" w:rsidR="00775FAB" w:rsidRPr="00FD70BC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1..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FD70BC">
        <w:rPr>
          <w:rFonts w:ascii="Arial" w:hAnsi="Arial" w:cs="Arial"/>
          <w:color w:val="000000"/>
          <w:sz w:val="28"/>
          <w:szCs w:val="28"/>
        </w:rPr>
        <w:t>Long ago, prophets knew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58</w:t>
      </w:r>
    </w:p>
    <w:p w14:paraId="54046086" w14:textId="77777777" w:rsidR="00775FAB" w:rsidRPr="00FD70BC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46F7D6D6" w14:textId="77777777" w:rsidR="00775FAB" w:rsidRPr="00E5197C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ab/>
        <w:t>On Jordan’s bank the Baptist’s cry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34</w:t>
      </w:r>
    </w:p>
    <w:p w14:paraId="2CF9A7A2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00A0CE2B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ab/>
        <w:t>The people that in darkness sat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38</w:t>
      </w:r>
    </w:p>
    <w:p w14:paraId="3411F2B5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2F98CE3E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Ye servants of the Lord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40</w:t>
      </w:r>
    </w:p>
    <w:p w14:paraId="142CE041" w14:textId="77777777" w:rsidR="00775FAB" w:rsidRPr="00E5197C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18A3D088" w14:textId="77777777" w:rsidR="00775FAB" w:rsidRPr="00E5197C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5F83A1FF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Hymns from Common Praise - blue book:</w:t>
      </w:r>
    </w:p>
    <w:p w14:paraId="57EA98C0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5DF2EF7D" w14:textId="77777777" w:rsidR="00775FAB" w:rsidRPr="00FD70BC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1..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FD70BC">
        <w:rPr>
          <w:rFonts w:ascii="Arial" w:hAnsi="Arial" w:cs="Arial"/>
          <w:color w:val="000000"/>
          <w:sz w:val="28"/>
          <w:szCs w:val="28"/>
        </w:rPr>
        <w:t>Long ago, prophets knew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58</w:t>
      </w:r>
    </w:p>
    <w:p w14:paraId="4BDA8446" w14:textId="77777777" w:rsidR="00775FAB" w:rsidRPr="00FD70BC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1911408F" w14:textId="77777777" w:rsidR="00775FAB" w:rsidRPr="00E5197C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ab/>
        <w:t>On Jordan’s bank the Baptist’s cry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34</w:t>
      </w:r>
    </w:p>
    <w:p w14:paraId="45E65A3B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312070B0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ab/>
        <w:t>The people that in darkness sat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38</w:t>
      </w:r>
    </w:p>
    <w:p w14:paraId="448FCEF4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</w:p>
    <w:p w14:paraId="5C033743" w14:textId="77777777" w:rsidR="00775FAB" w:rsidRDefault="00775FAB" w:rsidP="00775FA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Ye servants of the Lord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40</w:t>
      </w:r>
    </w:p>
    <w:p w14:paraId="02EB2B79" w14:textId="657C7F0B" w:rsidR="0028542C" w:rsidRPr="00E5197C" w:rsidRDefault="0028542C" w:rsidP="00E5197C">
      <w:pPr>
        <w:rPr>
          <w:rFonts w:ascii="Arial" w:hAnsi="Arial" w:cs="Arial"/>
          <w:color w:val="000000"/>
          <w:sz w:val="28"/>
          <w:szCs w:val="28"/>
        </w:rPr>
      </w:pPr>
    </w:p>
    <w:sectPr w:rsidR="0028542C" w:rsidRPr="00E5197C" w:rsidSect="00171BA3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5C2D" w14:textId="77777777" w:rsidR="00025589" w:rsidRDefault="00025589" w:rsidP="00DA492E">
      <w:r>
        <w:separator/>
      </w:r>
    </w:p>
  </w:endnote>
  <w:endnote w:type="continuationSeparator" w:id="0">
    <w:p w14:paraId="7E5C7612" w14:textId="77777777" w:rsidR="00025589" w:rsidRDefault="00025589" w:rsidP="00DA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755E" w14:textId="1F657AF7" w:rsidR="00DA492E" w:rsidRDefault="00DA492E">
    <w:pPr>
      <w:pStyle w:val="Footer"/>
    </w:pPr>
    <w:r>
      <w:t xml:space="preserve">Sunday Readings Year </w:t>
    </w:r>
    <w:r w:rsidR="00325C18">
      <w:t>A</w:t>
    </w:r>
    <w:r>
      <w:t xml:space="preserve"> –</w:t>
    </w:r>
    <w:r w:rsidR="005F2295">
      <w:t xml:space="preserve"> </w:t>
    </w:r>
    <w:r w:rsidR="00325C18">
      <w:t xml:space="preserve">Advent </w:t>
    </w:r>
    <w:r w:rsidR="00FD6F5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2B08" w14:textId="77777777" w:rsidR="00025589" w:rsidRDefault="00025589" w:rsidP="00DA492E">
      <w:r>
        <w:separator/>
      </w:r>
    </w:p>
  </w:footnote>
  <w:footnote w:type="continuationSeparator" w:id="0">
    <w:p w14:paraId="6D6C9A58" w14:textId="77777777" w:rsidR="00025589" w:rsidRDefault="00025589" w:rsidP="00DA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A91"/>
    <w:multiLevelType w:val="hybridMultilevel"/>
    <w:tmpl w:val="5E821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0D0B"/>
    <w:multiLevelType w:val="hybridMultilevel"/>
    <w:tmpl w:val="3A949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7A1F"/>
    <w:multiLevelType w:val="hybridMultilevel"/>
    <w:tmpl w:val="D084E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A71"/>
    <w:multiLevelType w:val="hybridMultilevel"/>
    <w:tmpl w:val="4FC6BBD2"/>
    <w:lvl w:ilvl="0" w:tplc="D3E80B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CF"/>
    <w:rsid w:val="00000DF4"/>
    <w:rsid w:val="00002114"/>
    <w:rsid w:val="0000582C"/>
    <w:rsid w:val="0000792F"/>
    <w:rsid w:val="0001454D"/>
    <w:rsid w:val="00025589"/>
    <w:rsid w:val="00032A60"/>
    <w:rsid w:val="00033126"/>
    <w:rsid w:val="00035F61"/>
    <w:rsid w:val="0004518B"/>
    <w:rsid w:val="0004528F"/>
    <w:rsid w:val="000457C5"/>
    <w:rsid w:val="00045889"/>
    <w:rsid w:val="00054F84"/>
    <w:rsid w:val="000915F7"/>
    <w:rsid w:val="00091E88"/>
    <w:rsid w:val="00097765"/>
    <w:rsid w:val="000B0614"/>
    <w:rsid w:val="000C435D"/>
    <w:rsid w:val="000E34CF"/>
    <w:rsid w:val="000F4C79"/>
    <w:rsid w:val="00103BCA"/>
    <w:rsid w:val="0010571B"/>
    <w:rsid w:val="00123536"/>
    <w:rsid w:val="00123853"/>
    <w:rsid w:val="001324BC"/>
    <w:rsid w:val="001406BC"/>
    <w:rsid w:val="0015411B"/>
    <w:rsid w:val="00162860"/>
    <w:rsid w:val="00171BA3"/>
    <w:rsid w:val="00174974"/>
    <w:rsid w:val="001777F2"/>
    <w:rsid w:val="001C3EE0"/>
    <w:rsid w:val="001E30E8"/>
    <w:rsid w:val="001E51E3"/>
    <w:rsid w:val="002541F4"/>
    <w:rsid w:val="00262F21"/>
    <w:rsid w:val="00274CED"/>
    <w:rsid w:val="00275ED8"/>
    <w:rsid w:val="00277FBB"/>
    <w:rsid w:val="0028542C"/>
    <w:rsid w:val="0028675C"/>
    <w:rsid w:val="002C4F5C"/>
    <w:rsid w:val="002C5A19"/>
    <w:rsid w:val="002C6580"/>
    <w:rsid w:val="002D7D48"/>
    <w:rsid w:val="002F593E"/>
    <w:rsid w:val="00325C18"/>
    <w:rsid w:val="003675A6"/>
    <w:rsid w:val="003869D5"/>
    <w:rsid w:val="003A1A7C"/>
    <w:rsid w:val="003C3BF1"/>
    <w:rsid w:val="003E4E00"/>
    <w:rsid w:val="003E6CEA"/>
    <w:rsid w:val="003F0410"/>
    <w:rsid w:val="003F7EFB"/>
    <w:rsid w:val="00402BCF"/>
    <w:rsid w:val="00402E6A"/>
    <w:rsid w:val="004204C4"/>
    <w:rsid w:val="00425CEC"/>
    <w:rsid w:val="0042644E"/>
    <w:rsid w:val="00447A0A"/>
    <w:rsid w:val="00482AE6"/>
    <w:rsid w:val="00483B51"/>
    <w:rsid w:val="004936FE"/>
    <w:rsid w:val="004C4C69"/>
    <w:rsid w:val="00516D1F"/>
    <w:rsid w:val="00526960"/>
    <w:rsid w:val="00530C77"/>
    <w:rsid w:val="00542359"/>
    <w:rsid w:val="00543281"/>
    <w:rsid w:val="005444CB"/>
    <w:rsid w:val="00574DF2"/>
    <w:rsid w:val="00581F8F"/>
    <w:rsid w:val="005A5AA2"/>
    <w:rsid w:val="005B3641"/>
    <w:rsid w:val="005C0AD1"/>
    <w:rsid w:val="005C1102"/>
    <w:rsid w:val="005E11FB"/>
    <w:rsid w:val="005E2B64"/>
    <w:rsid w:val="005F2295"/>
    <w:rsid w:val="005F7F6F"/>
    <w:rsid w:val="00611821"/>
    <w:rsid w:val="0067239A"/>
    <w:rsid w:val="006910B1"/>
    <w:rsid w:val="006B273D"/>
    <w:rsid w:val="006D435C"/>
    <w:rsid w:val="006E2680"/>
    <w:rsid w:val="00711902"/>
    <w:rsid w:val="007147CC"/>
    <w:rsid w:val="00720EAE"/>
    <w:rsid w:val="00743C3F"/>
    <w:rsid w:val="00750631"/>
    <w:rsid w:val="00760538"/>
    <w:rsid w:val="00765547"/>
    <w:rsid w:val="007731E8"/>
    <w:rsid w:val="00775FAB"/>
    <w:rsid w:val="007A1AF9"/>
    <w:rsid w:val="007D2E56"/>
    <w:rsid w:val="007E78D5"/>
    <w:rsid w:val="007F5375"/>
    <w:rsid w:val="0082050B"/>
    <w:rsid w:val="0084749A"/>
    <w:rsid w:val="00860AF8"/>
    <w:rsid w:val="008718D1"/>
    <w:rsid w:val="008A4ED3"/>
    <w:rsid w:val="008C628F"/>
    <w:rsid w:val="008F54C4"/>
    <w:rsid w:val="008F6574"/>
    <w:rsid w:val="00921E8D"/>
    <w:rsid w:val="0094221E"/>
    <w:rsid w:val="009678B7"/>
    <w:rsid w:val="00970A97"/>
    <w:rsid w:val="009B2BDB"/>
    <w:rsid w:val="009B619A"/>
    <w:rsid w:val="009E152B"/>
    <w:rsid w:val="009F73DD"/>
    <w:rsid w:val="00A071C4"/>
    <w:rsid w:val="00A15575"/>
    <w:rsid w:val="00A16BF2"/>
    <w:rsid w:val="00A335E8"/>
    <w:rsid w:val="00A40B0D"/>
    <w:rsid w:val="00A635C9"/>
    <w:rsid w:val="00A67B69"/>
    <w:rsid w:val="00A733D9"/>
    <w:rsid w:val="00AA5D14"/>
    <w:rsid w:val="00AC5E96"/>
    <w:rsid w:val="00AD0B5F"/>
    <w:rsid w:val="00AE2503"/>
    <w:rsid w:val="00B07ECC"/>
    <w:rsid w:val="00B14827"/>
    <w:rsid w:val="00B21DF2"/>
    <w:rsid w:val="00B3134E"/>
    <w:rsid w:val="00B3586B"/>
    <w:rsid w:val="00B46E7F"/>
    <w:rsid w:val="00B67832"/>
    <w:rsid w:val="00B71F9C"/>
    <w:rsid w:val="00B727AA"/>
    <w:rsid w:val="00B73822"/>
    <w:rsid w:val="00B81D72"/>
    <w:rsid w:val="00BA593B"/>
    <w:rsid w:val="00BC3CE6"/>
    <w:rsid w:val="00BE3351"/>
    <w:rsid w:val="00BF626B"/>
    <w:rsid w:val="00C027F1"/>
    <w:rsid w:val="00C6635F"/>
    <w:rsid w:val="00C71A06"/>
    <w:rsid w:val="00C7309D"/>
    <w:rsid w:val="00C77187"/>
    <w:rsid w:val="00C81143"/>
    <w:rsid w:val="00C83903"/>
    <w:rsid w:val="00CE0BA5"/>
    <w:rsid w:val="00CF0DEA"/>
    <w:rsid w:val="00CF6B24"/>
    <w:rsid w:val="00D10C15"/>
    <w:rsid w:val="00D24128"/>
    <w:rsid w:val="00D32EF1"/>
    <w:rsid w:val="00D46B92"/>
    <w:rsid w:val="00D575BA"/>
    <w:rsid w:val="00D6287D"/>
    <w:rsid w:val="00D63757"/>
    <w:rsid w:val="00D752A8"/>
    <w:rsid w:val="00D82F26"/>
    <w:rsid w:val="00D8735D"/>
    <w:rsid w:val="00D941EA"/>
    <w:rsid w:val="00DA492E"/>
    <w:rsid w:val="00DA6F4D"/>
    <w:rsid w:val="00DC122F"/>
    <w:rsid w:val="00DE5DF2"/>
    <w:rsid w:val="00DE6F99"/>
    <w:rsid w:val="00DE75D8"/>
    <w:rsid w:val="00DF1F29"/>
    <w:rsid w:val="00E05175"/>
    <w:rsid w:val="00E131D8"/>
    <w:rsid w:val="00E25C71"/>
    <w:rsid w:val="00E336D7"/>
    <w:rsid w:val="00E5197C"/>
    <w:rsid w:val="00EC18A2"/>
    <w:rsid w:val="00F52BE3"/>
    <w:rsid w:val="00F62F4E"/>
    <w:rsid w:val="00F64E67"/>
    <w:rsid w:val="00F95BF4"/>
    <w:rsid w:val="00FA281E"/>
    <w:rsid w:val="00FB57D6"/>
    <w:rsid w:val="00FC0178"/>
    <w:rsid w:val="00FD6F55"/>
    <w:rsid w:val="00FD70BC"/>
    <w:rsid w:val="00FF372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22D4"/>
  <w14:defaultImageDpi w14:val="32767"/>
  <w15:chartTrackingRefBased/>
  <w15:docId w15:val="{49D8885C-2665-9D4F-B9A8-98EC0F38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75A6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32A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  <w:rsid w:val="00402BCF"/>
  </w:style>
  <w:style w:type="paragraph" w:customStyle="1" w:styleId="first-line-none">
    <w:name w:val="first-line-none"/>
    <w:basedOn w:val="Normal"/>
    <w:rsid w:val="000C435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C435D"/>
  </w:style>
  <w:style w:type="paragraph" w:customStyle="1" w:styleId="line">
    <w:name w:val="line"/>
    <w:basedOn w:val="Normal"/>
    <w:rsid w:val="000C435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0C435D"/>
  </w:style>
  <w:style w:type="paragraph" w:styleId="NormalWeb">
    <w:name w:val="Normal (Web)"/>
    <w:basedOn w:val="Normal"/>
    <w:uiPriority w:val="99"/>
    <w:unhideWhenUsed/>
    <w:rsid w:val="000C435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C43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435D"/>
  </w:style>
  <w:style w:type="paragraph" w:styleId="Header">
    <w:name w:val="header"/>
    <w:basedOn w:val="Normal"/>
    <w:link w:val="HeaderChar"/>
    <w:uiPriority w:val="99"/>
    <w:unhideWhenUsed/>
    <w:rsid w:val="00DA49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492E"/>
  </w:style>
  <w:style w:type="paragraph" w:styleId="Footer">
    <w:name w:val="footer"/>
    <w:basedOn w:val="Normal"/>
    <w:link w:val="FooterChar"/>
    <w:uiPriority w:val="99"/>
    <w:unhideWhenUsed/>
    <w:rsid w:val="00DA49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492E"/>
  </w:style>
  <w:style w:type="character" w:customStyle="1" w:styleId="Heading3Char">
    <w:name w:val="Heading 3 Char"/>
    <w:basedOn w:val="DefaultParagraphFont"/>
    <w:link w:val="Heading3"/>
    <w:uiPriority w:val="9"/>
    <w:rsid w:val="00032A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hapter-1">
    <w:name w:val="chapter-1"/>
    <w:basedOn w:val="Normal"/>
    <w:rsid w:val="005444CB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0B0614"/>
  </w:style>
  <w:style w:type="paragraph" w:styleId="ListParagraph">
    <w:name w:val="List Paragraph"/>
    <w:basedOn w:val="Normal"/>
    <w:uiPriority w:val="34"/>
    <w:qFormat/>
    <w:rsid w:val="00E5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8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2022-03-25T08:57:00Z</cp:lastPrinted>
  <dcterms:created xsi:type="dcterms:W3CDTF">2022-10-29T14:59:00Z</dcterms:created>
  <dcterms:modified xsi:type="dcterms:W3CDTF">2022-10-29T15:21:00Z</dcterms:modified>
</cp:coreProperties>
</file>